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737235</wp:posOffset>
                </wp:positionH>
                <wp:positionV relativeFrom="paragraph">
                  <wp:posOffset>12700</wp:posOffset>
                </wp:positionV>
                <wp:extent cx="1885950" cy="749935"/>
                <wp:wrapSquare wrapText="right"/>
                <wp:docPr id="1" name="Shape 1"/>
                <a:graphic xmlns:a="http://schemas.openxmlformats.org/drawingml/2006/main">
                  <a:graphicData uri="http://schemas.microsoft.com/office/word/2010/wordprocessingShape">
                    <wps:wsp>
                      <wps:cNvSpPr txBox="1"/>
                      <wps:spPr>
                        <a:xfrm>
                          <a:ext cx="1885950" cy="749935"/>
                        </a:xfrm>
                        <a:prstGeom prst="rect"/>
                        <a:noFill/>
                      </wps:spPr>
                      <wps:txbx>
                        <w:txbxContent>
                          <w:p>
                            <w:pPr>
                              <w:pStyle w:val="Style2"/>
                              <w:keepNext w:val="0"/>
                              <w:keepLines w:val="0"/>
                              <w:widowControl w:val="0"/>
                              <w:shd w:val="clear" w:color="auto" w:fill="auto"/>
                              <w:bidi w:val="0"/>
                              <w:spacing w:before="0" w:after="0" w:line="398"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050000000000004pt;margin-top:1.pt;width:148.5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8" w:lineRule="auto"/>
                        <w:ind w:left="0" w:right="0" w:firstLine="0"/>
                        <w:jc w:val="center"/>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 xml:space="preserve">Môn thi: </w:t>
      </w:r>
      <w:r>
        <w:rPr>
          <w:b/>
          <w:bCs/>
          <w:color w:val="000000"/>
          <w:spacing w:val="0"/>
          <w:w w:val="100"/>
          <w:position w:val="0"/>
          <w:sz w:val="20"/>
          <w:szCs w:val="20"/>
        </w:rPr>
        <w:t xml:space="preserve">LICH </w:t>
      </w:r>
      <w:r>
        <w:rPr>
          <w:b/>
          <w:bCs/>
          <w:color w:val="000000"/>
          <w:spacing w:val="0"/>
          <w:w w:val="100"/>
          <w:position w:val="0"/>
          <w:sz w:val="20"/>
          <w:szCs w:val="20"/>
        </w:rPr>
        <w:t>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1" w:val="left"/>
        </w:tabs>
        <w:bidi w:val="0"/>
        <w:spacing w:before="0" w:after="0" w:line="240" w:lineRule="auto"/>
        <w:ind w:left="0" w:right="0" w:firstLine="0"/>
        <w:jc w:val="left"/>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5910580</wp:posOffset>
                </wp:positionH>
                <wp:positionV relativeFrom="paragraph">
                  <wp:posOffset>88900</wp:posOffset>
                </wp:positionV>
                <wp:extent cx="774700" cy="187325"/>
                <wp:wrapSquare wrapText="left"/>
                <wp:docPr id="3" name="Shape 3"/>
                <a:graphic xmlns:a="http://schemas.openxmlformats.org/drawingml/2006/main">
                  <a:graphicData uri="http://schemas.microsoft.com/office/word/2010/wordprocessingShape">
                    <wps:wsp>
                      <wps:cNvSpPr txBox="1"/>
                      <wps:spPr>
                        <a:xfrm>
                          <a:ext cx="77470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0814</w:t>
                            </w:r>
                          </w:p>
                        </w:txbxContent>
                      </wps:txbx>
                      <wps:bodyPr wrap="none" lIns="0" tIns="0" rIns="0" bIns="0">
                        <a:noAutoFit/>
                      </wps:bodyPr>
                    </wps:wsp>
                  </a:graphicData>
                </a:graphic>
              </wp:anchor>
            </w:drawing>
          </mc:Choice>
          <mc:Fallback>
            <w:pict>
              <v:shape id="_x0000_s1029" type="#_x0000_t202" style="position:absolute;margin-left:465.40000000000003pt;margin-top:7.pt;width:6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0814</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21" w:val="left"/>
        </w:tabs>
        <w:bidi w:val="0"/>
        <w:spacing w:before="0" w:after="240" w:line="240" w:lineRule="auto"/>
        <w:ind w:left="0" w:right="0" w:firstLine="0"/>
        <w:jc w:val="left"/>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1"/>
        </w:numPr>
        <w:shd w:val="clear" w:color="auto" w:fill="auto"/>
        <w:tabs>
          <w:tab w:pos="398" w:val="left"/>
          <w:tab w:pos="2995" w:val="left"/>
          <w:tab w:pos="5621" w:val="left"/>
          <w:tab w:pos="8469" w:val="left"/>
        </w:tabs>
        <w:bidi w:val="0"/>
        <w:spacing w:before="0" w:after="0" w:line="300" w:lineRule="auto"/>
        <w:ind w:left="0" w:right="0" w:firstLine="0"/>
        <w:jc w:val="left"/>
      </w:pPr>
      <w:bookmarkStart w:id="0" w:name="bookmark0"/>
      <w:bookmarkEnd w:id="0"/>
      <w:r>
        <w:rPr>
          <w:color w:val="000000"/>
          <w:spacing w:val="0"/>
          <w:w w:val="100"/>
          <w:position w:val="0"/>
        </w:rPr>
        <w:t>Ngô Quyền.</w:t>
        <w:tab/>
      </w:r>
      <w:r>
        <w:rPr>
          <w:b/>
          <w:bCs/>
          <w:color w:val="000000"/>
          <w:spacing w:val="0"/>
          <w:w w:val="100"/>
          <w:position w:val="0"/>
          <w:sz w:val="20"/>
          <w:szCs w:val="20"/>
        </w:rPr>
        <w:t xml:space="preserve">B. </w:t>
      </w:r>
      <w:r>
        <w:rPr>
          <w:color w:val="000000"/>
          <w:spacing w:val="0"/>
          <w:w w:val="100"/>
          <w:position w:val="0"/>
        </w:rPr>
        <w:t>Bà Triệu.</w:t>
        <w:tab/>
      </w:r>
      <w:r>
        <w:rPr>
          <w:b/>
          <w:bCs/>
          <w:color w:val="000000"/>
          <w:spacing w:val="0"/>
          <w:w w:val="100"/>
          <w:position w:val="0"/>
          <w:sz w:val="20"/>
          <w:szCs w:val="2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sz w:val="20"/>
          <w:szCs w:val="2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3"/>
        </w:numPr>
        <w:shd w:val="clear" w:color="auto" w:fill="auto"/>
        <w:tabs>
          <w:tab w:pos="398" w:val="left"/>
        </w:tabs>
        <w:bidi w:val="0"/>
        <w:spacing w:before="0" w:after="0" w:line="300" w:lineRule="auto"/>
        <w:ind w:left="0" w:right="0" w:firstLine="0"/>
        <w:jc w:val="left"/>
      </w:pPr>
      <w:bookmarkStart w:id="1" w:name="bookmark1"/>
      <w:bookmarkEnd w:id="1"/>
      <w:r>
        <w:rPr>
          <w:color w:val="000000"/>
          <w:spacing w:val="0"/>
          <w:w w:val="100"/>
          <w:position w:val="0"/>
        </w:rPr>
        <w:t>Có sự ủng hộ to lớn của các nước xã hội chủ nghĩa.</w:t>
      </w:r>
    </w:p>
    <w:p>
      <w:pPr>
        <w:pStyle w:val="Style2"/>
        <w:keepNext w:val="0"/>
        <w:keepLines w:val="0"/>
        <w:widowControl w:val="0"/>
        <w:numPr>
          <w:ilvl w:val="0"/>
          <w:numId w:val="3"/>
        </w:numPr>
        <w:shd w:val="clear" w:color="auto" w:fill="auto"/>
        <w:tabs>
          <w:tab w:pos="398" w:val="left"/>
        </w:tabs>
        <w:bidi w:val="0"/>
        <w:spacing w:before="0" w:after="0" w:line="300" w:lineRule="auto"/>
        <w:ind w:left="0" w:right="0" w:firstLine="0"/>
        <w:jc w:val="left"/>
      </w:pPr>
      <w:bookmarkStart w:id="2" w:name="bookmark2"/>
      <w:bookmarkEnd w:id="2"/>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95" w:val="left"/>
          <w:tab w:pos="5621" w:val="left"/>
          <w:tab w:pos="8469" w:val="left"/>
        </w:tabs>
        <w:bidi w:val="0"/>
        <w:spacing w:before="0" w:after="0" w:line="300" w:lineRule="auto"/>
        <w:ind w:left="0" w:right="0" w:firstLine="0"/>
        <w:jc w:val="left"/>
      </w:pPr>
      <w:r>
        <w:rPr>
          <w:b/>
          <w:bCs/>
          <w:color w:val="000000"/>
          <w:spacing w:val="0"/>
          <w:w w:val="100"/>
          <w:position w:val="0"/>
          <w:sz w:val="20"/>
          <w:szCs w:val="20"/>
        </w:rPr>
        <w:t xml:space="preserve">A. </w:t>
      </w:r>
      <w:r>
        <w:rPr>
          <w:color w:val="000000"/>
          <w:spacing w:val="0"/>
          <w:w w:val="100"/>
          <w:position w:val="0"/>
        </w:rPr>
        <w:t>BỒ Đào Nha.</w:t>
        <w:tab/>
      </w:r>
      <w:r>
        <w:rPr>
          <w:b/>
          <w:bCs/>
          <w:color w:val="000000"/>
          <w:spacing w:val="0"/>
          <w:w w:val="100"/>
          <w:position w:val="0"/>
          <w:sz w:val="20"/>
          <w:szCs w:val="20"/>
        </w:rPr>
        <w:t xml:space="preserve">B. </w:t>
      </w:r>
      <w:r>
        <w:rPr>
          <w:color w:val="000000"/>
          <w:spacing w:val="0"/>
          <w:w w:val="100"/>
          <w:position w:val="0"/>
        </w:rPr>
        <w:t>Hà Lan.</w:t>
        <w:tab/>
        <w:t>C.Nga.</w:t>
        <w:tab/>
      </w:r>
      <w:r>
        <w:rPr>
          <w:b/>
          <w:bCs/>
          <w:color w:val="000000"/>
          <w:spacing w:val="0"/>
          <w:w w:val="100"/>
          <w:position w:val="0"/>
          <w:sz w:val="20"/>
          <w:szCs w:val="20"/>
        </w:rPr>
        <w:t xml:space="preserve">D. </w:t>
      </w:r>
      <w:r>
        <w:rPr>
          <w:color w:val="000000"/>
          <w:spacing w:val="0"/>
          <w:w w:val="100"/>
          <w:position w:val="0"/>
        </w:rPr>
        <w:t>Thụy Điển.</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5"/>
        </w:numPr>
        <w:shd w:val="clear" w:color="auto" w:fill="auto"/>
        <w:tabs>
          <w:tab w:pos="398" w:val="left"/>
        </w:tabs>
        <w:bidi w:val="0"/>
        <w:spacing w:before="0" w:after="0" w:line="300" w:lineRule="auto"/>
        <w:ind w:left="0" w:right="0" w:firstLine="0"/>
        <w:jc w:val="left"/>
      </w:pPr>
      <w:bookmarkStart w:id="3" w:name="bookmark3"/>
      <w:bookmarkEnd w:id="3"/>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5"/>
        </w:numPr>
        <w:shd w:val="clear" w:color="auto" w:fill="auto"/>
        <w:tabs>
          <w:tab w:pos="398" w:val="left"/>
        </w:tabs>
        <w:bidi w:val="0"/>
        <w:spacing w:before="0" w:after="0" w:line="300" w:lineRule="auto"/>
        <w:ind w:left="0" w:right="0" w:firstLine="0"/>
        <w:jc w:val="left"/>
      </w:pPr>
      <w:bookmarkStart w:id="4" w:name="bookmark4"/>
      <w:bookmarkEnd w:id="4"/>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398" w:val="left"/>
        </w:tabs>
        <w:bidi w:val="0"/>
        <w:spacing w:before="0" w:after="0" w:line="300" w:lineRule="auto"/>
        <w:ind w:left="0" w:right="0" w:firstLine="0"/>
        <w:jc w:val="left"/>
      </w:pPr>
      <w:bookmarkStart w:id="5" w:name="bookmark5"/>
      <w:bookmarkEnd w:id="5"/>
      <w:r>
        <w:rPr>
          <w:color w:val="000000"/>
          <w:spacing w:val="0"/>
          <w:w w:val="100"/>
          <w:position w:val="0"/>
        </w:rPr>
        <w:t>Phát triển lực lưcmg chính trị làm cơ sở để xây dựng lực lượng vũ trang.</w:t>
      </w:r>
    </w:p>
    <w:p>
      <w:pPr>
        <w:pStyle w:val="Style2"/>
        <w:keepNext w:val="0"/>
        <w:keepLines w:val="0"/>
        <w:widowControl w:val="0"/>
        <w:numPr>
          <w:ilvl w:val="0"/>
          <w:numId w:val="7"/>
        </w:numPr>
        <w:shd w:val="clear" w:color="auto" w:fill="auto"/>
        <w:tabs>
          <w:tab w:pos="398" w:val="left"/>
        </w:tabs>
        <w:bidi w:val="0"/>
        <w:spacing w:before="0" w:after="0" w:line="300" w:lineRule="auto"/>
        <w:ind w:left="0" w:right="0" w:firstLine="0"/>
        <w:jc w:val="left"/>
      </w:pPr>
      <w:bookmarkStart w:id="6" w:name="bookmark6"/>
      <w:bookmarkEnd w:id="6"/>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7"/>
        </w:numPr>
        <w:shd w:val="clear" w:color="auto" w:fill="auto"/>
        <w:tabs>
          <w:tab w:pos="398" w:val="left"/>
        </w:tabs>
        <w:bidi w:val="0"/>
        <w:spacing w:before="0" w:after="0" w:line="300" w:lineRule="auto"/>
        <w:ind w:left="0" w:right="0" w:firstLine="0"/>
        <w:jc w:val="left"/>
      </w:pPr>
      <w:bookmarkStart w:id="7" w:name="bookmark7"/>
      <w:bookmarkEnd w:id="7"/>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numPr>
          <w:ilvl w:val="0"/>
          <w:numId w:val="7"/>
        </w:numPr>
        <w:shd w:val="clear" w:color="auto" w:fill="auto"/>
        <w:tabs>
          <w:tab w:pos="402" w:val="left"/>
        </w:tabs>
        <w:bidi w:val="0"/>
        <w:spacing w:before="0" w:after="0" w:line="300" w:lineRule="auto"/>
        <w:ind w:left="0" w:right="0" w:firstLine="0"/>
        <w:jc w:val="left"/>
      </w:pPr>
      <w:bookmarkStart w:id="8" w:name="bookmark8"/>
      <w:bookmarkEnd w:id="8"/>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9"/>
        </w:numPr>
        <w:shd w:val="clear" w:color="auto" w:fill="auto"/>
        <w:tabs>
          <w:tab w:pos="402" w:val="left"/>
        </w:tabs>
        <w:bidi w:val="0"/>
        <w:spacing w:before="0" w:after="0" w:line="300" w:lineRule="auto"/>
        <w:ind w:left="0" w:right="0" w:firstLine="0"/>
        <w:jc w:val="left"/>
      </w:pPr>
      <w:bookmarkStart w:id="9" w:name="bookmark9"/>
      <w:bookmarkEnd w:id="9"/>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9"/>
        </w:numPr>
        <w:shd w:val="clear" w:color="auto" w:fill="auto"/>
        <w:tabs>
          <w:tab w:pos="402" w:val="left"/>
        </w:tabs>
        <w:bidi w:val="0"/>
        <w:spacing w:before="0" w:after="0" w:line="300" w:lineRule="auto"/>
        <w:ind w:left="0" w:right="0" w:firstLine="0"/>
        <w:jc w:val="left"/>
      </w:pPr>
      <w:bookmarkStart w:id="10" w:name="bookmark10"/>
      <w:bookmarkEnd w:id="10"/>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9"/>
        </w:numPr>
        <w:shd w:val="clear" w:color="auto" w:fill="auto"/>
        <w:tabs>
          <w:tab w:pos="402" w:val="left"/>
        </w:tabs>
        <w:bidi w:val="0"/>
        <w:spacing w:before="0" w:after="0" w:line="300" w:lineRule="auto"/>
        <w:ind w:left="0" w:right="0" w:firstLine="0"/>
        <w:jc w:val="left"/>
      </w:pPr>
      <w:bookmarkStart w:id="11" w:name="bookmark11"/>
      <w:bookmarkEnd w:id="11"/>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9"/>
        </w:numPr>
        <w:shd w:val="clear" w:color="auto" w:fill="auto"/>
        <w:tabs>
          <w:tab w:pos="402" w:val="left"/>
        </w:tabs>
        <w:bidi w:val="0"/>
        <w:spacing w:before="0" w:after="0" w:line="300" w:lineRule="auto"/>
        <w:ind w:left="0" w:right="0" w:firstLine="0"/>
        <w:jc w:val="left"/>
      </w:pPr>
      <w:bookmarkStart w:id="12" w:name="bookmark12"/>
      <w:bookmarkEnd w:id="12"/>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Trong </w:t>
      </w:r>
      <w:r>
        <w:rPr>
          <w:color w:val="000000"/>
          <w:spacing w:val="0"/>
          <w:w w:val="100"/>
          <w:position w:val="0"/>
        </w:rPr>
        <w:t xml:space="preserve">những năm đầu thế </w:t>
      </w:r>
      <w:r>
        <w:rPr>
          <w:color w:val="000000"/>
          <w:spacing w:val="0"/>
          <w:w w:val="100"/>
          <w:position w:val="0"/>
        </w:rPr>
        <w:t xml:space="preserve">Id </w:t>
      </w:r>
      <w:r>
        <w:rPr>
          <w:color w:val="000000"/>
          <w:spacing w:val="0"/>
          <w:w w:val="100"/>
          <w:position w:val="0"/>
        </w:rPr>
        <w:t xml:space="preserve">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21" w:val="left"/>
        </w:tabs>
        <w:bidi w:val="0"/>
        <w:spacing w:before="0" w:after="0" w:line="300" w:lineRule="auto"/>
        <w:ind w:left="0" w:right="0" w:firstLine="0"/>
        <w:jc w:val="left"/>
      </w:pPr>
      <w:r>
        <w:rPr>
          <w:b/>
          <w:bCs/>
          <w:color w:val="000000"/>
          <w:spacing w:val="0"/>
          <w:w w:val="100"/>
          <w:position w:val="0"/>
          <w:sz w:val="20"/>
          <w:szCs w:val="20"/>
        </w:rPr>
        <w:t xml:space="preserve">A.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sz w:val="20"/>
          <w:szCs w:val="2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621" w:val="left"/>
        </w:tabs>
        <w:bidi w:val="0"/>
        <w:spacing w:before="0" w:after="0" w:line="300" w:lineRule="auto"/>
        <w:ind w:left="0" w:right="0" w:firstLine="0"/>
        <w:jc w:val="left"/>
      </w:pPr>
      <w:r>
        <w:rPr>
          <w:b/>
          <w:bCs/>
          <w:color w:val="000000"/>
          <w:spacing w:val="0"/>
          <w:w w:val="100"/>
          <w:position w:val="0"/>
          <w:sz w:val="20"/>
          <w:szCs w:val="20"/>
        </w:rPr>
        <w:t xml:space="preserve">c. </w:t>
      </w:r>
      <w:r>
        <w:rPr>
          <w:color w:val="000000"/>
          <w:spacing w:val="0"/>
          <w:w w:val="100"/>
          <w:position w:val="0"/>
        </w:rPr>
        <w:t>Tổ chức phong trào Đông du.</w:t>
        <w:tab/>
      </w:r>
      <w:r>
        <w:rPr>
          <w:b/>
          <w:bCs/>
          <w:color w:val="000000"/>
          <w:spacing w:val="0"/>
          <w:w w:val="100"/>
          <w:position w:val="0"/>
          <w:sz w:val="20"/>
          <w:szCs w:val="20"/>
        </w:rPr>
        <w:t xml:space="preserve">D. </w:t>
      </w:r>
      <w:r>
        <w:rPr>
          <w:color w:val="000000"/>
          <w:spacing w:val="0"/>
          <w:w w:val="100"/>
          <w:position w:val="0"/>
        </w:rPr>
        <w:t>Gửi kiến nghị lên Quốc tế Cộng sản.</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1" w:val="left"/>
        </w:tabs>
        <w:bidi w:val="0"/>
        <w:spacing w:before="0" w:after="0" w:line="300" w:lineRule="auto"/>
        <w:ind w:left="0" w:right="0" w:firstLine="0"/>
        <w:jc w:val="left"/>
      </w:pPr>
      <w:r>
        <w:rPr>
          <w:b/>
          <w:bCs/>
          <w:color w:val="000000"/>
          <w:spacing w:val="0"/>
          <w:w w:val="100"/>
          <w:position w:val="0"/>
          <w:sz w:val="20"/>
          <w:szCs w:val="2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sz w:val="20"/>
          <w:szCs w:val="20"/>
        </w:rPr>
        <w:t xml:space="preserve">B. </w:t>
      </w:r>
      <w:r>
        <w:rPr>
          <w:color w:val="000000"/>
          <w:spacing w:val="0"/>
          <w:w w:val="100"/>
          <w:position w:val="0"/>
        </w:rPr>
        <w:t>Đảng Cộng sản Đông Dương.</w:t>
      </w:r>
    </w:p>
    <w:p>
      <w:pPr>
        <w:pStyle w:val="Style2"/>
        <w:keepNext w:val="0"/>
        <w:keepLines w:val="0"/>
        <w:widowControl w:val="0"/>
        <w:shd w:val="clear" w:color="auto" w:fill="auto"/>
        <w:tabs>
          <w:tab w:pos="5621" w:val="left"/>
        </w:tabs>
        <w:bidi w:val="0"/>
        <w:spacing w:before="0" w:after="0" w:line="300" w:lineRule="auto"/>
        <w:ind w:left="0" w:right="0" w:firstLine="0"/>
        <w:jc w:val="left"/>
      </w:pPr>
      <w:r>
        <w:rPr>
          <w:b/>
          <w:bCs/>
          <w:color w:val="000000"/>
          <w:spacing w:val="0"/>
          <w:w w:val="100"/>
          <w:position w:val="0"/>
          <w:sz w:val="20"/>
          <w:szCs w:val="20"/>
        </w:rPr>
        <w:t xml:space="preserve">c. </w:t>
      </w:r>
      <w:r>
        <w:rPr>
          <w:color w:val="000000"/>
          <w:spacing w:val="0"/>
          <w:w w:val="100"/>
          <w:position w:val="0"/>
        </w:rPr>
        <w:t>Mặt trận Liên Việt.</w:t>
        <w:tab/>
      </w:r>
      <w:r>
        <w:rPr>
          <w:b/>
          <w:bCs/>
          <w:color w:val="000000"/>
          <w:spacing w:val="0"/>
          <w:w w:val="100"/>
          <w:position w:val="0"/>
          <w:sz w:val="20"/>
          <w:szCs w:val="2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line="300" w:lineRule="auto"/>
        <w:ind w:left="0" w:right="0" w:firstLine="0"/>
        <w:jc w:val="left"/>
      </w:pPr>
      <w:bookmarkStart w:id="13" w:name="bookmark13"/>
      <w:bookmarkEnd w:id="13"/>
      <w:r>
        <w:rPr>
          <w:color w:val="000000"/>
          <w:spacing w:val="0"/>
          <w:w w:val="100"/>
          <w:position w:val="0"/>
        </w:rPr>
        <w:t>Mở rộng phạm vi, lĩnh vực nhưng không thay đổi mức độ hội nhập.</w:t>
      </w:r>
    </w:p>
    <w:p>
      <w:pPr>
        <w:pStyle w:val="Style2"/>
        <w:keepNext w:val="0"/>
        <w:keepLines w:val="0"/>
        <w:widowControl w:val="0"/>
        <w:numPr>
          <w:ilvl w:val="0"/>
          <w:numId w:val="11"/>
        </w:numPr>
        <w:shd w:val="clear" w:color="auto" w:fill="auto"/>
        <w:tabs>
          <w:tab w:pos="402" w:val="left"/>
        </w:tabs>
        <w:bidi w:val="0"/>
        <w:spacing w:before="0" w:after="0" w:line="300" w:lineRule="auto"/>
        <w:ind w:left="0" w:right="0" w:firstLine="0"/>
        <w:jc w:val="left"/>
      </w:pPr>
      <w:bookmarkStart w:id="14" w:name="bookmark14"/>
      <w:bookmarkEnd w:id="14"/>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00" w:lineRule="auto"/>
        <w:ind w:left="0" w:right="0" w:firstLine="0"/>
        <w:jc w:val="left"/>
      </w:pPr>
      <w:r>
        <w:rPr>
          <w:b/>
          <w:bCs/>
          <w:color w:val="000000"/>
          <w:spacing w:val="0"/>
          <w:w w:val="100"/>
          <w:position w:val="0"/>
          <w:sz w:val="20"/>
          <w:szCs w:val="2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both"/>
      </w:pPr>
      <w:bookmarkStart w:id="15" w:name="bookmark15"/>
      <w:bookmarkEnd w:id="15"/>
      <w:r>
        <w:rPr>
          <w:color w:val="000000"/>
          <w:spacing w:val="0"/>
          <w:w w:val="100"/>
          <w:position w:val="0"/>
        </w:rPr>
        <w:t>Thúc đẩy sự phát triển của quá trình liên kết khu vực.</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both"/>
      </w:pPr>
      <w:bookmarkStart w:id="16" w:name="bookmark16"/>
      <w:bookmarkEnd w:id="16"/>
      <w:r>
        <w:rPr>
          <w:color w:val="000000"/>
          <w:spacing w:val="0"/>
          <w:w w:val="100"/>
          <w:position w:val="0"/>
        </w:rPr>
        <w:t xml:space="preserve">Mở đầu cho quá trình hình thành liên minh </w:t>
      </w:r>
      <w:r>
        <w:rPr>
          <w:color w:val="000000"/>
          <w:spacing w:val="0"/>
          <w:w w:val="100"/>
          <w:position w:val="0"/>
        </w:rPr>
        <w:t xml:space="preserve">Idiu </w:t>
      </w:r>
      <w:r>
        <w:rPr>
          <w:color w:val="000000"/>
          <w:spacing w:val="0"/>
          <w:w w:val="100"/>
          <w:position w:val="0"/>
        </w:rPr>
        <w:t>vực.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Xóa bỏ đuợc mọi mâu thuẫn giữa các nuớc Động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 xml:space="preserve">ASEAN 1 </w:t>
      </w:r>
      <w:r>
        <w:rPr>
          <w:color w:val="000000"/>
          <w:spacing w:val="0"/>
          <w:w w:val="100"/>
          <w:position w:val="0"/>
        </w:rPr>
        <w:t>ọ.</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luợc nào sau đây?</w:t>
      </w:r>
    </w:p>
    <w:p>
      <w:pPr>
        <w:pStyle w:val="Style2"/>
        <w:keepNext w:val="0"/>
        <w:keepLines w:val="0"/>
        <w:widowControl w:val="0"/>
        <w:shd w:val="clear" w:color="auto" w:fill="auto"/>
        <w:tabs>
          <w:tab w:pos="2969" w:val="left"/>
          <w:tab w:pos="5587" w:val="left"/>
          <w:tab w:pos="8432"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Quân Thanh.</w:t>
        <w:tab/>
      </w:r>
      <w:r>
        <w:rPr>
          <w:b/>
          <w:bCs/>
          <w:color w:val="000000"/>
          <w:spacing w:val="0"/>
          <w:w w:val="100"/>
          <w:position w:val="0"/>
          <w:sz w:val="20"/>
          <w:szCs w:val="20"/>
        </w:rPr>
        <w:t xml:space="preserve">B. </w:t>
      </w:r>
      <w:r>
        <w:rPr>
          <w:color w:val="000000"/>
          <w:spacing w:val="0"/>
          <w:w w:val="100"/>
          <w:position w:val="0"/>
        </w:rPr>
        <w:t>Quân Xiêm.</w:t>
        <w:tab/>
      </w:r>
      <w:r>
        <w:rPr>
          <w:b/>
          <w:bCs/>
          <w:color w:val="000000"/>
          <w:spacing w:val="0"/>
          <w:w w:val="100"/>
          <w:position w:val="0"/>
          <w:sz w:val="20"/>
          <w:szCs w:val="20"/>
        </w:rPr>
        <w:t xml:space="preserve">c. </w:t>
      </w:r>
      <w:r>
        <w:rPr>
          <w:color w:val="000000"/>
          <w:spacing w:val="0"/>
          <w:w w:val="100"/>
          <w:position w:val="0"/>
        </w:rPr>
        <w:t>Quân Anh.</w:t>
        <w:tab/>
      </w:r>
      <w:r>
        <w:rPr>
          <w:b/>
          <w:bCs/>
          <w:color w:val="000000"/>
          <w:spacing w:val="0"/>
          <w:w w:val="100"/>
          <w:position w:val="0"/>
          <w:sz w:val="20"/>
          <w:szCs w:val="20"/>
        </w:rPr>
        <w:t xml:space="preserve">D. </w:t>
      </w:r>
      <w:r>
        <w:rPr>
          <w:color w:val="000000"/>
          <w:spacing w:val="0"/>
          <w:w w:val="100"/>
          <w:position w:val="0"/>
        </w:rPr>
        <w:t>Quân Tống.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Nội dung nào sau đây là nguyên nhân chủ quan dẫn đến sự sụp đọ của chế độ xã hội chủ nghĩa ở Liên Xô </w:t>
      </w:r>
      <w:r>
        <w:rPr>
          <w:color w:val="000000"/>
          <w:spacing w:val="0"/>
          <w:w w:val="100"/>
          <w:position w:val="0"/>
        </w:rPr>
        <w:t>(1991)?</w:t>
      </w:r>
    </w:p>
    <w:p>
      <w:pPr>
        <w:pStyle w:val="Style2"/>
        <w:keepNext w:val="0"/>
        <w:keepLines w:val="0"/>
        <w:widowControl w:val="0"/>
        <w:numPr>
          <w:ilvl w:val="0"/>
          <w:numId w:val="15"/>
        </w:numPr>
        <w:shd w:val="clear" w:color="auto" w:fill="auto"/>
        <w:tabs>
          <w:tab w:pos="398" w:val="left"/>
        </w:tabs>
        <w:bidi w:val="0"/>
        <w:spacing w:before="0" w:after="0" w:line="307" w:lineRule="auto"/>
        <w:ind w:left="0" w:right="0" w:firstLine="0"/>
        <w:jc w:val="both"/>
      </w:pPr>
      <w:bookmarkStart w:id="17" w:name="bookmark17"/>
      <w:bookmarkEnd w:id="17"/>
      <w:r>
        <w:rPr>
          <w:color w:val="000000"/>
          <w:spacing w:val="0"/>
          <w:w w:val="100"/>
          <w:position w:val="0"/>
        </w:rPr>
        <w:t>Đảng lãnh đạo đã mắc nhiều sai lầm, chậm sửa đổi.</w:t>
      </w:r>
    </w:p>
    <w:p>
      <w:pPr>
        <w:pStyle w:val="Style2"/>
        <w:keepNext w:val="0"/>
        <w:keepLines w:val="0"/>
        <w:widowControl w:val="0"/>
        <w:numPr>
          <w:ilvl w:val="0"/>
          <w:numId w:val="15"/>
        </w:numPr>
        <w:shd w:val="clear" w:color="auto" w:fill="auto"/>
        <w:tabs>
          <w:tab w:pos="398" w:val="left"/>
        </w:tabs>
        <w:bidi w:val="0"/>
        <w:spacing w:before="0" w:after="0" w:line="307" w:lineRule="auto"/>
        <w:ind w:left="0" w:right="0" w:firstLine="0"/>
        <w:jc w:val="both"/>
      </w:pPr>
      <w:bookmarkStart w:id="18" w:name="bookmark18"/>
      <w:bookmarkEnd w:id="18"/>
      <w:r>
        <w:rPr>
          <w:color w:val="000000"/>
          <w:spacing w:val="0"/>
          <w:w w:val="100"/>
          <w:position w:val="0"/>
        </w:rPr>
        <w:t xml:space="preserve">Sụ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Sụ chống phá của các thế lục thù địch bên ngoài.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Diễn đàn họp tác Á - Âu.</w:t>
        <w:tab/>
      </w:r>
      <w:r>
        <w:rPr>
          <w:b/>
          <w:bCs/>
          <w:color w:val="000000"/>
          <w:spacing w:val="0"/>
          <w:w w:val="100"/>
          <w:position w:val="0"/>
          <w:sz w:val="20"/>
          <w:szCs w:val="20"/>
        </w:rPr>
        <w:t xml:space="preserve">B.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Tổ chức Thương mại Thế giới.</w:t>
        <w:tab/>
      </w:r>
      <w:r>
        <w:rPr>
          <w:b/>
          <w:bCs/>
          <w:color w:val="000000"/>
          <w:spacing w:val="0"/>
          <w:w w:val="100"/>
          <w:position w:val="0"/>
          <w:sz w:val="20"/>
          <w:szCs w:val="2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69" w:val="left"/>
          <w:tab w:pos="5587" w:val="left"/>
          <w:tab w:pos="8432"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Điện Biên Phủ.</w:t>
        <w:tab/>
      </w:r>
      <w:r>
        <w:rPr>
          <w:b/>
          <w:bCs/>
          <w:color w:val="000000"/>
          <w:spacing w:val="0"/>
          <w:w w:val="100"/>
          <w:position w:val="0"/>
          <w:sz w:val="20"/>
          <w:szCs w:val="20"/>
        </w:rPr>
        <w:t xml:space="preserve">B. </w:t>
      </w:r>
      <w:r>
        <w:rPr>
          <w:color w:val="000000"/>
          <w:spacing w:val="0"/>
          <w:w w:val="100"/>
          <w:position w:val="0"/>
        </w:rPr>
        <w:t xml:space="preserve">Hồ Chí </w:t>
      </w:r>
      <w:r>
        <w:rPr>
          <w:color w:val="000000"/>
          <w:spacing w:val="0"/>
          <w:w w:val="100"/>
          <w:position w:val="0"/>
        </w:rPr>
        <w:t>Minli.</w:t>
        <w:tab/>
      </w:r>
      <w:r>
        <w:rPr>
          <w:b/>
          <w:bCs/>
          <w:color w:val="000000"/>
          <w:spacing w:val="0"/>
          <w:w w:val="100"/>
          <w:position w:val="0"/>
          <w:sz w:val="20"/>
          <w:szCs w:val="20"/>
        </w:rPr>
        <w:t xml:space="preserve">c. </w:t>
      </w:r>
      <w:r>
        <w:rPr>
          <w:color w:val="000000"/>
          <w:spacing w:val="0"/>
          <w:w w:val="100"/>
          <w:position w:val="0"/>
        </w:rPr>
        <w:t>Việt Bắc.</w:t>
        <w:tab/>
      </w:r>
      <w:r>
        <w:rPr>
          <w:b/>
          <w:bCs/>
          <w:color w:val="000000"/>
          <w:spacing w:val="0"/>
          <w:w w:val="100"/>
          <w:position w:val="0"/>
          <w:sz w:val="20"/>
          <w:szCs w:val="2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9" w:val="left"/>
          <w:tab w:pos="5587" w:val="left"/>
          <w:tab w:pos="8432" w:val="left"/>
        </w:tabs>
        <w:bidi w:val="0"/>
        <w:spacing w:before="0" w:after="0" w:line="336" w:lineRule="auto"/>
        <w:ind w:left="0" w:right="0" w:firstLine="0"/>
        <w:jc w:val="both"/>
      </w:pPr>
      <w:r>
        <w:rPr>
          <w:b/>
          <w:bCs/>
          <w:color w:val="000000"/>
          <w:spacing w:val="0"/>
          <w:w w:val="100"/>
          <w:position w:val="0"/>
          <w:sz w:val="20"/>
          <w:szCs w:val="20"/>
        </w:rPr>
        <w:t xml:space="preserve">A. </w:t>
      </w:r>
      <w:r>
        <w:rPr>
          <w:color w:val="000000"/>
          <w:spacing w:val="0"/>
          <w:w w:val="100"/>
          <w:position w:val="0"/>
        </w:rPr>
        <w:t>Huế.</w:t>
        <w:tab/>
      </w:r>
      <w:r>
        <w:rPr>
          <w:b/>
          <w:bCs/>
          <w:color w:val="000000"/>
          <w:spacing w:val="0"/>
          <w:w w:val="100"/>
          <w:position w:val="0"/>
          <w:sz w:val="20"/>
          <w:szCs w:val="20"/>
        </w:rPr>
        <w:t xml:space="preserve">B. </w:t>
      </w:r>
      <w:r>
        <w:rPr>
          <w:color w:val="000000"/>
          <w:spacing w:val="0"/>
          <w:w w:val="100"/>
          <w:position w:val="0"/>
        </w:rPr>
        <w:t>Sài Gòn.</w:t>
        <w:tab/>
      </w:r>
      <w:r>
        <w:rPr>
          <w:b/>
          <w:bCs/>
          <w:color w:val="000000"/>
          <w:spacing w:val="0"/>
          <w:w w:val="100"/>
          <w:position w:val="0"/>
          <w:sz w:val="20"/>
          <w:szCs w:val="20"/>
        </w:rPr>
        <w:t xml:space="preserve">c. </w:t>
      </w:r>
      <w:r>
        <w:rPr>
          <w:color w:val="000000"/>
          <w:spacing w:val="0"/>
          <w:w w:val="100"/>
          <w:position w:val="0"/>
        </w:rPr>
        <w:t>Hải Dương.</w:t>
        <w:tab/>
      </w:r>
      <w:r>
        <w:rPr>
          <w:b/>
          <w:bCs/>
          <w:color w:val="000000"/>
          <w:spacing w:val="0"/>
          <w:w w:val="100"/>
          <w:position w:val="0"/>
          <w:sz w:val="20"/>
          <w:szCs w:val="2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Hội nghị Pa-ri.</w:t>
        <w:tab/>
      </w:r>
      <w:r>
        <w:rPr>
          <w:b/>
          <w:bCs/>
          <w:color w:val="000000"/>
          <w:spacing w:val="0"/>
          <w:w w:val="100"/>
          <w:position w:val="0"/>
          <w:sz w:val="20"/>
          <w:szCs w:val="20"/>
        </w:rPr>
        <w:t xml:space="preserve">B. </w:t>
      </w:r>
      <w:r>
        <w:rPr>
          <w:color w:val="000000"/>
          <w:spacing w:val="0"/>
          <w:w w:val="100"/>
          <w:position w:val="0"/>
        </w:rPr>
        <w:t>Hội nghị Ba-li.</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Hội nghị Giơ-ne-vơ.</w:t>
        <w:tab/>
      </w:r>
      <w:r>
        <w:rPr>
          <w:b/>
          <w:bCs/>
          <w:color w:val="000000"/>
          <w:spacing w:val="0"/>
          <w:w w:val="100"/>
          <w:position w:val="0"/>
          <w:sz w:val="20"/>
          <w:szCs w:val="20"/>
        </w:rPr>
        <w:t xml:space="preserve">D. </w:t>
      </w:r>
      <w:r>
        <w:rPr>
          <w:color w:val="000000"/>
          <w:spacing w:val="0"/>
          <w:w w:val="100"/>
          <w:position w:val="0"/>
        </w:rPr>
        <w:t>Hội nghị I-an-ta.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9" w:name="bookmark19"/>
      <w:bookmarkEnd w:id="19"/>
      <w:r>
        <w:rPr>
          <w:color w:val="000000"/>
          <w:spacing w:val="0"/>
          <w:w w:val="100"/>
          <w:position w:val="0"/>
        </w:rPr>
        <w:t>Trở thành nước có thu nhập cao nhất trong khu vực.</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20" w:name="bookmark20"/>
      <w:bookmarkEnd w:id="20"/>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sz w:val="20"/>
          <w:szCs w:val="20"/>
        </w:rPr>
        <w:t xml:space="preserve">B. </w:t>
      </w:r>
      <w:r>
        <w:rPr>
          <w:color w:val="000000"/>
          <w:spacing w:val="0"/>
          <w:w w:val="100"/>
          <w:position w:val="0"/>
        </w:rPr>
        <w:t>gia nhập tổ chức Liên họp quốc.</w:t>
      </w:r>
    </w:p>
    <w:p>
      <w:pPr>
        <w:pStyle w:val="Style2"/>
        <w:keepNext w:val="0"/>
        <w:keepLines w:val="0"/>
        <w:widowControl w:val="0"/>
        <w:shd w:val="clear" w:color="auto" w:fill="auto"/>
        <w:tabs>
          <w:tab w:pos="5587"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thành lập huyện đảo Trường Sa.</w:t>
        <w:tab/>
      </w:r>
      <w:r>
        <w:rPr>
          <w:b/>
          <w:bCs/>
          <w:color w:val="000000"/>
          <w:spacing w:val="0"/>
          <w:w w:val="100"/>
          <w:position w:val="0"/>
          <w:sz w:val="20"/>
          <w:szCs w:val="20"/>
        </w:rPr>
        <w:t xml:space="preserve">D.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19, 20,21:</w:t>
      </w:r>
    </w:p>
    <w:p>
      <w:pPr>
        <w:pStyle w:val="Style2"/>
        <w:keepNext w:val="0"/>
        <w:keepLines w:val="0"/>
        <w:widowControl w:val="0"/>
        <w:shd w:val="clear" w:color="auto" w:fill="auto"/>
        <w:bidi w:val="0"/>
        <w:spacing w:before="0" w:after="0" w:line="307" w:lineRule="auto"/>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w:t>
      </w:r>
      <w:r>
        <w:rPr>
          <w:i/>
          <w:iCs/>
          <w:color w:val="000000"/>
          <w:spacing w:val="0"/>
          <w:w w:val="100"/>
          <w:position w:val="0"/>
        </w:rPr>
        <w:t xml:space="preserve">sac </w:t>
      </w:r>
      <w:r>
        <w:rPr>
          <w:i/>
          <w:iCs/>
          <w:color w:val="000000"/>
          <w:spacing w:val="0"/>
          <w:w w:val="100"/>
          <w:position w:val="0"/>
        </w:rPr>
        <w:t xml:space="preserve">của dân tộc, bất bĩnh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 xml:space="preserve">với khát vọng dần tộc nóng bỏng chỉ có một mong muốn duy nhất là làm sao cho dân tộc được độc lập, đồng bào được tự do đã quyết định chọn con đường cách mạng </w:t>
      </w:r>
      <w:r>
        <w:rPr>
          <w:i/>
          <w:iCs/>
          <w:color w:val="000000"/>
          <w:spacing w:val="0"/>
          <w:w w:val="100"/>
          <w:position w:val="0"/>
        </w:rPr>
        <w:t xml:space="preserve">VO </w:t>
      </w:r>
      <w:r>
        <w:rPr>
          <w:i/>
          <w:iCs/>
          <w:color w:val="000000"/>
          <w:spacing w:val="0"/>
          <w:w w:val="100"/>
          <w:position w:val="0"/>
        </w:rPr>
        <w:t>sản, con đường giải phóng dân tộc, giải phỏng xã hội, giải phóng con người một cách triệt để.</w:t>
      </w:r>
    </w:p>
    <w:p>
      <w:pPr>
        <w:pStyle w:val="Style2"/>
        <w:keepNext w:val="0"/>
        <w:keepLines w:val="0"/>
        <w:widowControl w:val="0"/>
        <w:shd w:val="clear" w:color="auto" w:fill="auto"/>
        <w:bidi w:val="0"/>
        <w:spacing w:before="0" w:after="0" w:line="307" w:lineRule="auto"/>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dần tộc của cách mạng Việt </w:t>
      </w:r>
      <w:r>
        <w:rPr>
          <w:i/>
          <w:iCs/>
          <w:color w:val="000000"/>
          <w:spacing w:val="0"/>
          <w:w w:val="100"/>
          <w:position w:val="0"/>
        </w:rPr>
        <w:t xml:space="preserve">Nam </w:t>
      </w:r>
      <w:r>
        <w:rPr>
          <w:i/>
          <w:iCs/>
          <w:color w:val="000000"/>
          <w:spacing w:val="0"/>
          <w:w w:val="100"/>
          <w:position w:val="0"/>
        </w:rPr>
        <w:t>dưới ánh sảng tư tưởng</w:t>
      </w:r>
    </w:p>
    <w:p>
      <w:pPr>
        <w:pStyle w:val="Style2"/>
        <w:keepNext w:val="0"/>
        <w:keepLines w:val="0"/>
        <w:widowControl w:val="0"/>
        <w:shd w:val="clear" w:color="auto" w:fill="auto"/>
        <w:bidi w:val="0"/>
        <w:spacing w:before="0" w:after="0" w:line="307" w:lineRule="auto"/>
        <w:ind w:left="0" w:right="0" w:firstLine="392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1" w:name="bookmark21"/>
      <w:bookmarkEnd w:id="21"/>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2" w:name="bookmark22"/>
      <w:bookmarkEnd w:id="22"/>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w:t>
      </w:r>
      <w:r>
        <w:rPr>
          <w:color w:val="000000"/>
          <w:spacing w:val="0"/>
          <w:w w:val="100"/>
          <w:position w:val="0"/>
        </w:rPr>
        <w:t xml:space="preserve">Idiuynh </w:t>
      </w:r>
      <w:r>
        <w:rPr>
          <w:color w:val="000000"/>
          <w:spacing w:val="0"/>
          <w:w w:val="100"/>
          <w:position w:val="0"/>
        </w:rPr>
        <w:t>hướng</w:t>
      </w:r>
    </w:p>
    <w:p>
      <w:pPr>
        <w:pStyle w:val="Style2"/>
        <w:keepNext w:val="0"/>
        <w:keepLines w:val="0"/>
        <w:widowControl w:val="0"/>
        <w:shd w:val="clear" w:color="auto" w:fill="auto"/>
        <w:tabs>
          <w:tab w:pos="3001" w:val="left"/>
          <w:tab w:pos="5642" w:val="left"/>
          <w:tab w:pos="847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cách mạng vô sản.</w:t>
        <w:tab/>
      </w:r>
      <w:r>
        <w:rPr>
          <w:b/>
          <w:bCs/>
          <w:color w:val="000000"/>
          <w:spacing w:val="0"/>
          <w:w w:val="100"/>
          <w:position w:val="0"/>
          <w:sz w:val="20"/>
          <w:szCs w:val="20"/>
        </w:rPr>
        <w:t xml:space="preserve">B. </w:t>
      </w:r>
      <w:r>
        <w:rPr>
          <w:color w:val="000000"/>
          <w:spacing w:val="0"/>
          <w:w w:val="100"/>
          <w:position w:val="0"/>
        </w:rPr>
        <w:t>phong kiến.</w:t>
        <w:tab/>
      </w:r>
      <w:r>
        <w:rPr>
          <w:b/>
          <w:bCs/>
          <w:color w:val="000000"/>
          <w:spacing w:val="0"/>
          <w:w w:val="100"/>
          <w:position w:val="0"/>
          <w:sz w:val="20"/>
          <w:szCs w:val="20"/>
        </w:rPr>
        <w:t xml:space="preserve">c. </w:t>
      </w:r>
      <w:r>
        <w:rPr>
          <w:color w:val="000000"/>
          <w:spacing w:val="0"/>
          <w:w w:val="100"/>
          <w:position w:val="0"/>
        </w:rPr>
        <w:t>cải cách.</w:t>
        <w:tab/>
      </w:r>
      <w:r>
        <w:rPr>
          <w:b/>
          <w:bCs/>
          <w:color w:val="000000"/>
          <w:spacing w:val="0"/>
          <w:w w:val="100"/>
          <w:position w:val="0"/>
          <w:sz w:val="20"/>
          <w:szCs w:val="20"/>
        </w:rPr>
        <w:t xml:space="preserve">D. </w:t>
      </w:r>
      <w:r>
        <w:rPr>
          <w:color w:val="000000"/>
          <w:spacing w:val="0"/>
          <w:w w:val="100"/>
          <w:position w:val="0"/>
        </w:rPr>
        <w:t>dân chủ tư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Hồ Chí </w:t>
      </w:r>
      <w:r>
        <w:rPr>
          <w:color w:val="000000"/>
          <w:spacing w:val="0"/>
          <w:w w:val="100"/>
          <w:position w:val="0"/>
        </w:rPr>
        <w:t>Minli?</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3" w:name="bookmark23"/>
      <w:bookmarkEnd w:id="23"/>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4" w:name="bookmark24"/>
      <w:bookmarkEnd w:id="24"/>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Từ tìm đường, mở điĩờng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5" w:name="bookmark25"/>
      <w:bookmarkEnd w:id="25"/>
      <w:r>
        <w:rPr>
          <w:color w:val="000000"/>
          <w:spacing w:val="0"/>
          <w:w w:val="100"/>
          <w:position w:val="0"/>
        </w:rPr>
        <w:t>Hoàn thành cuộc cách mạng giải phóng dân tộc trong cả nước.</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6" w:name="bookmark26"/>
      <w:bookmarkEnd w:id="26"/>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1" w:val="left"/>
          <w:tab w:pos="5642" w:val="left"/>
          <w:tab w:pos="847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Mông Cổ.</w:t>
        <w:tab/>
      </w:r>
      <w:r>
        <w:rPr>
          <w:b/>
          <w:bCs/>
          <w:color w:val="000000"/>
          <w:spacing w:val="0"/>
          <w:w w:val="100"/>
          <w:position w:val="0"/>
          <w:sz w:val="20"/>
          <w:szCs w:val="20"/>
        </w:rPr>
        <w:t xml:space="preserve">B. </w:t>
      </w:r>
      <w:r>
        <w:rPr>
          <w:color w:val="000000"/>
          <w:spacing w:val="0"/>
          <w:w w:val="100"/>
          <w:position w:val="0"/>
        </w:rPr>
        <w:t>Ấn Độ.</w:t>
        <w:tab/>
      </w:r>
      <w:r>
        <w:rPr>
          <w:b/>
          <w:bCs/>
          <w:color w:val="000000"/>
          <w:spacing w:val="0"/>
          <w:w w:val="100"/>
          <w:position w:val="0"/>
          <w:sz w:val="20"/>
          <w:szCs w:val="20"/>
        </w:rPr>
        <w:t xml:space="preserve">c. </w:t>
      </w:r>
      <w:r>
        <w:rPr>
          <w:color w:val="000000"/>
          <w:spacing w:val="0"/>
          <w:w w:val="100"/>
          <w:position w:val="0"/>
        </w:rPr>
        <w:t>Nhật Bản.</w:t>
        <w:tab/>
      </w:r>
      <w:r>
        <w:rPr>
          <w:b/>
          <w:bCs/>
          <w:color w:val="000000"/>
          <w:spacing w:val="0"/>
          <w:w w:val="100"/>
          <w:position w:val="0"/>
          <w:sz w:val="20"/>
          <w:szCs w:val="20"/>
        </w:rPr>
        <w:t xml:space="preserve">D. </w:t>
      </w:r>
      <w:r>
        <w:rPr>
          <w:color w:val="000000"/>
          <w:spacing w:val="0"/>
          <w:w w:val="100"/>
          <w:position w:val="0"/>
        </w:rPr>
        <w:t>In-đô-nê-xi-a.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4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Liên họp quốc.</w:t>
        <w:tab/>
      </w:r>
      <w:r>
        <w:rPr>
          <w:b/>
          <w:bCs/>
          <w:color w:val="000000"/>
          <w:spacing w:val="0"/>
          <w:w w:val="100"/>
          <w:position w:val="0"/>
          <w:sz w:val="20"/>
          <w:szCs w:val="2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4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Tổ chức Hiệp ước Vác-sa-va.</w:t>
        <w:tab/>
      </w:r>
      <w:r>
        <w:rPr>
          <w:b/>
          <w:bCs/>
          <w:color w:val="000000"/>
          <w:spacing w:val="0"/>
          <w:w w:val="100"/>
          <w:position w:val="0"/>
          <w:sz w:val="20"/>
          <w:szCs w:val="20"/>
        </w:rPr>
        <w:t xml:space="preserve">D. </w:t>
      </w:r>
      <w:r>
        <w:rPr>
          <w:color w:val="000000"/>
          <w:spacing w:val="0"/>
          <w:w w:val="100"/>
          <w:position w:val="0"/>
        </w:rPr>
        <w:t>Hội đồng tương trợ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91"/>
        <w:gridCol w:w="7657"/>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 xml:space="preserve">ThM </w:t>
            </w:r>
            <w:r>
              <w:rPr>
                <w:b/>
                <w:bCs/>
                <w:color w:val="000000"/>
                <w:spacing w:val="0"/>
                <w:w w:val="100"/>
                <w:position w:val="0"/>
                <w:sz w:val="20"/>
                <w:szCs w:val="20"/>
              </w:rPr>
              <w:t>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9"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119" w:line="1" w:lineRule="exact"/>
      </w:pPr>
    </w:p>
    <w:p>
      <w:pPr>
        <w:pStyle w:val="Style2"/>
        <w:keepNext w:val="0"/>
        <w:keepLines w:val="0"/>
        <w:widowControl w:val="0"/>
        <w:numPr>
          <w:ilvl w:val="0"/>
          <w:numId w:val="25"/>
        </w:numPr>
        <w:shd w:val="clear" w:color="auto" w:fill="auto"/>
        <w:tabs>
          <w:tab w:pos="376" w:val="left"/>
        </w:tabs>
        <w:bidi w:val="0"/>
        <w:spacing w:before="0" w:after="0" w:line="307" w:lineRule="auto"/>
        <w:ind w:left="0" w:right="0" w:firstLine="0"/>
        <w:jc w:val="both"/>
      </w:pPr>
      <w:bookmarkStart w:id="27" w:name="bookmark27"/>
      <w:bookmarkEnd w:id="2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w:t>
      </w:r>
      <w:r>
        <w:rPr>
          <w:color w:val="000000"/>
          <w:spacing w:val="0"/>
          <w:w w:val="100"/>
          <w:position w:val="0"/>
        </w:rPr>
        <w:t xml:space="preserve">Id 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28" w:name="bookmark28"/>
      <w:bookmarkEnd w:id="28"/>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5"/>
        </w:numPr>
        <w:shd w:val="clear" w:color="auto" w:fill="auto"/>
        <w:tabs>
          <w:tab w:pos="394" w:val="left"/>
        </w:tabs>
        <w:bidi w:val="0"/>
        <w:spacing w:before="0" w:after="0" w:line="307" w:lineRule="auto"/>
        <w:ind w:left="0" w:right="0" w:firstLine="0"/>
        <w:jc w:val="both"/>
      </w:pPr>
      <w:bookmarkStart w:id="29" w:name="bookmark29"/>
      <w:bookmarkEnd w:id="29"/>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5"/>
        </w:numPr>
        <w:shd w:val="clear" w:color="auto" w:fill="auto"/>
        <w:tabs>
          <w:tab w:pos="394" w:val="left"/>
        </w:tabs>
        <w:bidi w:val="0"/>
        <w:spacing w:before="0" w:after="0" w:line="307" w:lineRule="auto"/>
        <w:ind w:left="0" w:right="0" w:firstLine="0"/>
        <w:jc w:val="both"/>
      </w:pPr>
      <w:bookmarkStart w:id="30" w:name="bookmark30"/>
      <w:bookmarkEnd w:id="3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chính trị. [...] việc đổi mới về chỉnh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chủ trọng đến các vấn đề như, dân chủ hóa xã hội, “lấy dần làm gốc ”, đổỉ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line="307" w:lineRule="auto"/>
        <w:ind w:left="0" w:right="0" w:firstLine="0"/>
        <w:jc w:val="both"/>
      </w:pPr>
      <w:bookmarkStart w:id="31" w:name="bookmark31"/>
      <w:bookmarkEnd w:id="31"/>
      <w:r>
        <w:rPr>
          <w:color w:val="000000"/>
          <w:spacing w:val="0"/>
          <w:w w:val="100"/>
          <w:position w:val="0"/>
        </w:rPr>
        <w:t xml:space="preserve">Những thành tựu đạt được từ công cuộc Đọi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84" w:val="left"/>
        </w:tabs>
        <w:bidi w:val="0"/>
        <w:spacing w:before="0" w:after="60" w:line="307" w:lineRule="auto"/>
        <w:ind w:left="0" w:right="0" w:firstLine="0"/>
        <w:jc w:val="both"/>
      </w:pPr>
      <w:bookmarkStart w:id="33" w:name="bookmark33"/>
      <w:bookmarkEnd w:id="33"/>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83" w:val="left"/>
        </w:tabs>
        <w:bidi w:val="0"/>
        <w:spacing w:before="0" w:after="0"/>
        <w:ind w:left="0" w:right="0" w:firstLine="0"/>
        <w:jc w:val="both"/>
      </w:pPr>
      <w:bookmarkStart w:id="34" w:name="bookmark34"/>
      <w:bookmarkEnd w:id="34"/>
      <w:r>
        <w:rPr>
          <w:color w:val="000000"/>
          <w:spacing w:val="0"/>
          <w:w w:val="100"/>
          <w:position w:val="0"/>
        </w:rPr>
        <w:t xml:space="preserve">Việc thực hiện đổi mới về tự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Thảng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w:t>
      </w:r>
      <w:r>
        <w:rPr>
          <w:i/>
          <w:iCs/>
          <w:color w:val="000000"/>
          <w:spacing w:val="0"/>
          <w:w w:val="100"/>
          <w:position w:val="0"/>
        </w:rPr>
        <w:t xml:space="preserve">1975). </w:t>
      </w:r>
      <w:r>
        <w:rPr>
          <w:i/>
          <w:iCs/>
          <w:color w:val="000000"/>
          <w:spacing w:val="0"/>
          <w:w w:val="100"/>
          <w:position w:val="0"/>
        </w:rPr>
        <w:t xml:space="preserve">Cùng với những chiến thẳng quần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Nam (1940-2020),</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69" w:val="left"/>
        </w:tabs>
        <w:bidi w:val="0"/>
        <w:spacing w:before="0" w:after="0"/>
        <w:ind w:left="0" w:right="0" w:firstLine="0"/>
        <w:jc w:val="both"/>
      </w:pPr>
      <w:bookmarkStart w:id="35" w:name="bookmark35"/>
      <w:bookmarkEnd w:id="3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3" w:val="left"/>
        </w:tabs>
        <w:bidi w:val="0"/>
        <w:spacing w:before="0" w:after="0"/>
        <w:ind w:left="0" w:right="0" w:firstLine="0"/>
        <w:jc w:val="both"/>
      </w:pPr>
      <w:bookmarkStart w:id="36" w:name="bookmark36"/>
      <w:bookmarkEnd w:id="36"/>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90" w:val="left"/>
        </w:tabs>
        <w:bidi w:val="0"/>
        <w:spacing w:before="0" w:after="0"/>
        <w:ind w:left="0" w:right="0" w:firstLine="0"/>
        <w:jc w:val="both"/>
      </w:pPr>
      <w:bookmarkStart w:id="37" w:name="bookmark37"/>
      <w:bookmarkEnd w:id="37"/>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90" w:val="left"/>
        </w:tabs>
        <w:bidi w:val="0"/>
        <w:spacing w:before="0" w:after="0"/>
        <w:ind w:left="0" w:right="0" w:firstLine="0"/>
        <w:jc w:val="both"/>
      </w:pPr>
      <w:bookmarkStart w:id="38" w:name="bookmark38"/>
      <w:bookmarkEnd w:id="38"/>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ti</w:t>
      </w:r>
      <w:r>
        <w:rPr>
          <w:i/>
          <w:iCs/>
          <w:color w:val="000000"/>
          <w:spacing w:val="0"/>
          <w:w w:val="100"/>
          <w:position w:val="0"/>
        </w:rPr>
        <w:t xml:space="preserve">Thang </w:t>
      </w:r>
      <w:r>
        <w:rPr>
          <w:i/>
          <w:iCs/>
          <w:color w:val="000000"/>
          <w:spacing w:val="0"/>
          <w:w w:val="100"/>
          <w:position w:val="0"/>
        </w:rPr>
        <w:t>ỉ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mổỉ quan hệ giữa hai chiến lược cách mạng ở hai </w:t>
      </w:r>
      <w:r>
        <w:rPr>
          <w:i/>
          <w:iCs/>
          <w:color w:val="000000"/>
          <w:spacing w:val="0"/>
          <w:w w:val="100"/>
          <w:position w:val="0"/>
        </w:rPr>
        <w:t xml:space="preserve">mien </w:t>
      </w:r>
      <w:r>
        <w:rPr>
          <w:i/>
          <w:iCs/>
          <w:color w:val="000000"/>
          <w:spacing w:val="0"/>
          <w:w w:val="100"/>
          <w:position w:val="0"/>
        </w:rPr>
        <w:t xml:space="preserve">Nam, </w:t>
      </w:r>
      <w:r>
        <w:rPr>
          <w:i/>
          <w:iCs/>
          <w:color w:val="000000"/>
          <w:spacing w:val="0"/>
          <w:w w:val="100"/>
          <w:position w:val="0"/>
        </w:rPr>
        <w:t xml:space="preserve">Bac, </w:t>
      </w:r>
      <w:r>
        <w:rPr>
          <w:i/>
          <w:iCs/>
          <w:color w:val="000000"/>
          <w:spacing w:val="0"/>
          <w:w w:val="100"/>
          <w:position w:val="0"/>
        </w:rPr>
        <w:t>[...] nhằm giải phóng miền Nam, bảo vệ miền Bắc, 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hĩnh quá bức xúc, chỉ mới được nghe trưyền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1"/>
        </w:numPr>
        <w:shd w:val="clear" w:color="auto" w:fill="auto"/>
        <w:tabs>
          <w:tab w:pos="372" w:val="left"/>
        </w:tabs>
        <w:bidi w:val="0"/>
        <w:spacing w:before="0" w:after="0"/>
        <w:ind w:left="0" w:right="0" w:firstLine="0"/>
        <w:jc w:val="both"/>
      </w:pPr>
      <w:bookmarkStart w:id="39" w:name="bookmark39"/>
      <w:bookmarkEnd w:id="39"/>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31"/>
        </w:numPr>
        <w:shd w:val="clear" w:color="auto" w:fill="auto"/>
        <w:tabs>
          <w:tab w:pos="383" w:val="left"/>
        </w:tabs>
        <w:bidi w:val="0"/>
        <w:spacing w:before="0" w:after="0"/>
        <w:ind w:left="0" w:right="0" w:firstLine="0"/>
        <w:jc w:val="both"/>
      </w:pPr>
      <w:bookmarkStart w:id="40" w:name="bookmark40"/>
      <w:bookmarkEnd w:id="40"/>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1"/>
        </w:numPr>
        <w:shd w:val="clear" w:color="auto" w:fill="auto"/>
        <w:tabs>
          <w:tab w:pos="379" w:val="left"/>
        </w:tabs>
        <w:bidi w:val="0"/>
        <w:spacing w:before="0" w:after="0"/>
        <w:ind w:left="0" w:right="0" w:firstLine="0"/>
        <w:jc w:val="both"/>
      </w:pPr>
      <w:bookmarkStart w:id="41" w:name="bookmark41"/>
      <w:bookmarkEnd w:id="41"/>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w:t>
      </w:r>
      <w:r>
        <w:rPr>
          <w:color w:val="000000"/>
          <w:spacing w:val="0"/>
          <w:w w:val="100"/>
          <w:position w:val="0"/>
        </w:rPr>
        <w:t xml:space="preserve">mien Nam </w:t>
      </w:r>
      <w:r>
        <w:rPr>
          <w:color w:val="000000"/>
          <w:spacing w:val="0"/>
          <w:w w:val="100"/>
          <w:position w:val="0"/>
        </w:rPr>
        <w:t>muốn vùng lên đánh đổ chế độ Mỹ - Diệm.</w:t>
      </w:r>
    </w:p>
    <w:p>
      <w:pPr>
        <w:pStyle w:val="Style2"/>
        <w:keepNext w:val="0"/>
        <w:keepLines w:val="0"/>
        <w:widowControl w:val="0"/>
        <w:numPr>
          <w:ilvl w:val="0"/>
          <w:numId w:val="31"/>
        </w:numPr>
        <w:shd w:val="clear" w:color="auto" w:fill="auto"/>
        <w:tabs>
          <w:tab w:pos="390" w:val="left"/>
        </w:tabs>
        <w:bidi w:val="0"/>
        <w:spacing w:before="0" w:after="0"/>
        <w:ind w:left="0" w:right="0" w:firstLine="0"/>
        <w:jc w:val="both"/>
      </w:pPr>
      <w:bookmarkStart w:id="42" w:name="bookmark42"/>
      <w:bookmarkEnd w:id="42"/>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tabs>
          <w:tab w:leader="hyphen" w:pos="1530" w:val="left"/>
          <w:tab w:leader="hyphen" w:pos="3640" w:val="left"/>
        </w:tabs>
        <w:bidi w:val="0"/>
        <w:spacing w:before="0" w:after="0" w:line="336"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3"/>
        </w:numPr>
        <w:shd w:val="clear" w:color="auto" w:fill="auto"/>
        <w:tabs>
          <w:tab w:pos="257" w:val="left"/>
        </w:tabs>
        <w:bidi w:val="0"/>
        <w:spacing w:before="0" w:after="0"/>
        <w:ind w:left="0" w:right="0" w:firstLine="0"/>
        <w:jc w:val="both"/>
      </w:pPr>
      <w:bookmarkStart w:id="43" w:name="bookmark43"/>
      <w:bookmarkEnd w:id="43"/>
      <w:r>
        <w:rPr>
          <w:i/>
          <w:iCs/>
          <w:color w:val="000000"/>
          <w:spacing w:val="0"/>
          <w:w w:val="100"/>
          <w:position w:val="0"/>
        </w:rPr>
        <w:t>Thỉ sinh không được sử dụng tài liệu;</w:t>
      </w:r>
    </w:p>
    <w:p>
      <w:pPr>
        <w:pStyle w:val="Style2"/>
        <w:keepNext w:val="0"/>
        <w:keepLines w:val="0"/>
        <w:widowControl w:val="0"/>
        <w:numPr>
          <w:ilvl w:val="0"/>
          <w:numId w:val="33"/>
        </w:numPr>
        <w:shd w:val="clear" w:color="auto" w:fill="auto"/>
        <w:tabs>
          <w:tab w:pos="261" w:val="left"/>
        </w:tabs>
        <w:bidi w:val="0"/>
        <w:spacing w:before="0" w:after="0"/>
        <w:ind w:left="0" w:right="0" w:firstLine="0"/>
        <w:jc w:val="both"/>
      </w:pPr>
      <w:bookmarkStart w:id="44" w:name="bookmark44"/>
      <w:bookmarkEnd w:id="44"/>
      <w:r>
        <w:rPr>
          <w:i/>
          <w:iCs/>
          <w:color w:val="000000"/>
          <w:spacing w:val="0"/>
          <w:w w:val="100"/>
          <w:position w:val="0"/>
        </w:rPr>
        <w:t>Giám thị không giải thích gì thêm.</w:t>
      </w:r>
    </w:p>
    <w:sectPr>
      <w:footnotePr>
        <w:pos w:val="pageBottom"/>
        <w:numFmt w:val="decimal"/>
        <w:numRestart w:val="continuous"/>
      </w:footnotePr>
      <w:pgSz w:w="11900" w:h="16840"/>
      <w:pgMar w:top="876" w:right="592" w:bottom="629" w:left="832"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